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D86" w:rsidRDefault="001D5F59">
      <w:pPr>
        <w:ind w:left="2640" w:right="2660"/>
        <w:rPr>
          <w:sz w:val="2"/>
        </w:rPr>
      </w:pPr>
      <w:r>
        <w:rPr>
          <w:noProof/>
          <w:lang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D86" w:rsidRDefault="00405D8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05D8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405D86" w:rsidRDefault="001D5F59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  <w:t>ACTE D'ENGAGEMENT</w:t>
            </w:r>
          </w:p>
        </w:tc>
      </w:tr>
    </w:tbl>
    <w:p w:rsidR="00405D86" w:rsidRDefault="001D5F59">
      <w:pPr>
        <w:spacing w:line="240" w:lineRule="exact"/>
      </w:pPr>
      <w:r>
        <w:t xml:space="preserve"> </w:t>
      </w:r>
    </w:p>
    <w:p w:rsidR="00405D86" w:rsidRDefault="00405D86">
      <w:pPr>
        <w:spacing w:after="120" w:line="240" w:lineRule="exact"/>
      </w:pPr>
    </w:p>
    <w:p w:rsidR="00405D86" w:rsidRDefault="001D5F59">
      <w:pPr>
        <w:jc w:val="center"/>
        <w:rPr>
          <w:rFonts w:ascii="Century Gothic" w:eastAsia="Century Gothic" w:hAnsi="Century Gothic" w:cs="Century Gothic"/>
          <w:b/>
          <w:color w:val="000000"/>
          <w:sz w:val="28"/>
        </w:rPr>
      </w:pPr>
      <w:r>
        <w:rPr>
          <w:rFonts w:ascii="Century Gothic" w:eastAsia="Century Gothic" w:hAnsi="Century Gothic" w:cs="Century Gothic"/>
          <w:b/>
          <w:color w:val="000000"/>
          <w:sz w:val="28"/>
        </w:rPr>
        <w:t>ACCORD-CADRE DE FOURNITURES COURANTES ET DE SERVICES</w:t>
      </w: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05D8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4049F" w:rsidRDefault="001D5F59" w:rsidP="003B5619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 xml:space="preserve">Fourniture de Dispositifs </w:t>
            </w:r>
            <w:r w:rsidR="003B5619"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M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édicaux</w:t>
            </w:r>
          </w:p>
          <w:p w:rsidR="00405D86" w:rsidRDefault="001D5F59" w:rsidP="003B5619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 xml:space="preserve">pour </w:t>
            </w:r>
            <w:r w:rsidR="003B5619"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E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 xml:space="preserve">xploration et </w:t>
            </w:r>
            <w:r w:rsidR="003B5619"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E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ndoscopie bronchiques</w:t>
            </w:r>
          </w:p>
        </w:tc>
      </w:tr>
    </w:tbl>
    <w:p w:rsidR="00405D86" w:rsidRDefault="001D5F59">
      <w:pPr>
        <w:spacing w:line="240" w:lineRule="exact"/>
      </w:pPr>
      <w:r>
        <w:t xml:space="preserve"> </w:t>
      </w: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line="240" w:lineRule="exact"/>
      </w:pPr>
    </w:p>
    <w:p w:rsidR="00405D86" w:rsidRDefault="00405D86">
      <w:pPr>
        <w:spacing w:after="40" w:line="240" w:lineRule="exact"/>
      </w:pPr>
    </w:p>
    <w:p w:rsidR="00405D86" w:rsidRDefault="00405D86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3B5619" w:rsidRDefault="003B5619">
      <w:pPr>
        <w:spacing w:line="240" w:lineRule="exact"/>
      </w:pPr>
    </w:p>
    <w:p w:rsidR="00405D86" w:rsidRDefault="00405D86">
      <w:pPr>
        <w:spacing w:after="100" w:line="240" w:lineRule="exact"/>
      </w:pPr>
    </w:p>
    <w:p w:rsidR="00405D86" w:rsidRDefault="001D5F59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GHT Union Hospitalière de Cornouaille</w:t>
      </w:r>
    </w:p>
    <w:p w:rsidR="00405D86" w:rsidRDefault="001D5F59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CH de Cornouaille, établissement support </w:t>
      </w:r>
    </w:p>
    <w:p w:rsidR="00405D86" w:rsidRDefault="001D5F59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</w:rPr>
        <w:t>Thépot</w:t>
      </w:r>
      <w:proofErr w:type="spellEnd"/>
    </w:p>
    <w:p w:rsidR="00405D86" w:rsidRDefault="001D5F59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BP 1757</w:t>
      </w:r>
    </w:p>
    <w:p w:rsidR="00405D86" w:rsidRDefault="001D5F59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29107 QUIMPER Cedex</w:t>
      </w:r>
    </w:p>
    <w:p w:rsidR="00405D86" w:rsidRDefault="00405D86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  <w:sectPr w:rsidR="00405D86">
          <w:pgSz w:w="11900" w:h="16840"/>
          <w:pgMar w:top="1400" w:right="1140" w:bottom="1440" w:left="1140" w:header="1400" w:footer="1440" w:gutter="0"/>
          <w:cols w:space="708"/>
        </w:sectPr>
      </w:pPr>
    </w:p>
    <w:p w:rsidR="00405D86" w:rsidRDefault="001D5F59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lastRenderedPageBreak/>
        <w:t>SOMMAIRE</w:t>
      </w:r>
    </w:p>
    <w:p w:rsidR="00405D86" w:rsidRDefault="00405D86">
      <w:pPr>
        <w:spacing w:after="80" w:line="240" w:lineRule="exact"/>
      </w:pPr>
    </w:p>
    <w:p w:rsidR="009D5E8C" w:rsidRDefault="001D5F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</w:rPr>
        <w:fldChar w:fldCharType="separate"/>
      </w:r>
      <w:hyperlink w:anchor="_Toc202423727" w:history="1">
        <w:r w:rsidR="009D5E8C" w:rsidRPr="00791822">
          <w:rPr>
            <w:rStyle w:val="Lienhypertexte"/>
            <w:rFonts w:ascii="Century Gothic" w:eastAsia="Century Gothic" w:hAnsi="Century Gothic" w:cs="Century Gothic"/>
            <w:noProof/>
          </w:rPr>
          <w:t>1 - Préambule : Liste des lots</w:t>
        </w:r>
        <w:r w:rsidR="009D5E8C">
          <w:rPr>
            <w:noProof/>
          </w:rPr>
          <w:tab/>
        </w:r>
        <w:r w:rsidR="009D5E8C">
          <w:rPr>
            <w:noProof/>
          </w:rPr>
          <w:fldChar w:fldCharType="begin"/>
        </w:r>
        <w:r w:rsidR="009D5E8C">
          <w:rPr>
            <w:noProof/>
          </w:rPr>
          <w:instrText xml:space="preserve"> PAGEREF _Toc202423727 \h </w:instrText>
        </w:r>
        <w:r w:rsidR="009D5E8C">
          <w:rPr>
            <w:noProof/>
          </w:rPr>
        </w:r>
        <w:r w:rsidR="009D5E8C">
          <w:rPr>
            <w:noProof/>
          </w:rPr>
          <w:fldChar w:fldCharType="separate"/>
        </w:r>
        <w:r w:rsidR="009D5E8C">
          <w:rPr>
            <w:noProof/>
          </w:rPr>
          <w:t>3</w:t>
        </w:r>
        <w:r w:rsidR="009D5E8C"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28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29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0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1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2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3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4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5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6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7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8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39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9D5E8C" w:rsidRDefault="009D5E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2423740" w:history="1">
        <w:r w:rsidRPr="00791822">
          <w:rPr>
            <w:rStyle w:val="Lienhypertexte"/>
            <w:rFonts w:ascii="Century Gothic" w:eastAsia="Century Gothic" w:hAnsi="Century Gothic" w:cs="Century Gothic"/>
            <w:noProof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_Toc202423740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405D86" w:rsidRDefault="001D5F59">
      <w:pPr>
        <w:spacing w:after="80"/>
        <w:rPr>
          <w:rFonts w:ascii="Century Gothic" w:eastAsia="Century Gothic" w:hAnsi="Century Gothic" w:cs="Century Gothic"/>
          <w:color w:val="000000"/>
          <w:sz w:val="22"/>
        </w:rPr>
        <w:sectPr w:rsidR="00405D8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end"/>
      </w:r>
    </w:p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0" w:name="ArtL1_AE-3-A1"/>
      <w:bookmarkStart w:id="1" w:name="_Toc202423727"/>
      <w:bookmarkEnd w:id="0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1 - Préambule : Liste des lots</w:t>
      </w:r>
      <w:bookmarkEnd w:id="1"/>
    </w:p>
    <w:p w:rsidR="0084049F" w:rsidRPr="0084049F" w:rsidRDefault="0084049F" w:rsidP="0084049F">
      <w:pPr>
        <w:rPr>
          <w:rFonts w:eastAsia="Century Gothic"/>
        </w:rPr>
      </w:pPr>
    </w:p>
    <w:p w:rsidR="00405D86" w:rsidRDefault="00405D86">
      <w:pPr>
        <w:spacing w:line="60" w:lineRule="exact"/>
        <w:rPr>
          <w:sz w:val="6"/>
        </w:rPr>
      </w:pPr>
    </w:p>
    <w:tbl>
      <w:tblPr>
        <w:tblW w:w="9497" w:type="dxa"/>
        <w:tblInd w:w="139" w:type="dxa"/>
        <w:tblLayout w:type="fixed"/>
        <w:tblLook w:val="05A0" w:firstRow="1" w:lastRow="0" w:firstColumn="1" w:lastColumn="1" w:noHBand="0" w:noVBand="1"/>
      </w:tblPr>
      <w:tblGrid>
        <w:gridCol w:w="851"/>
        <w:gridCol w:w="6945"/>
        <w:gridCol w:w="1701"/>
      </w:tblGrid>
      <w:tr w:rsidR="003B5619" w:rsidTr="00832F1B">
        <w:trPr>
          <w:trHeight w:val="90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Lot(s)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Désignation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:rsidR="003B5619" w:rsidRDefault="003B5619" w:rsidP="0084049F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BE0F2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Cocher les lots</w:t>
            </w:r>
          </w:p>
          <w:p w:rsidR="003B5619" w:rsidRDefault="003B5619" w:rsidP="0084049F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 w:rsidRPr="00BE0F2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pour </w:t>
            </w:r>
            <w:r w:rsidRPr="0084049F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fr-029"/>
              </w:rPr>
              <w:t>lesquels</w:t>
            </w:r>
            <w:r w:rsidRPr="00BE0F2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 vous souhaite</w:t>
            </w: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z</w:t>
            </w:r>
            <w:r w:rsidRPr="00BE0F2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 candidater</w:t>
            </w: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1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AIGUILLE BIOPSIE PULMONAIRE TRANSPARIETALE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2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AIGUILLE BIOPSIE TRANSBRONCHIQUE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3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AIGUILLE ECHO-GUIDEE BIOPSIE TRANSBRONCHIQUE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4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BROSSE CYTOLOGIE 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5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BROSSE MICROBIOLOGIE 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6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CATHETER MICROBIOLOGIE 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7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 w:rsidRPr="003B5619">
              <w:rPr>
                <w:rFonts w:ascii="Century Gothic" w:eastAsia="Century Gothic" w:hAnsi="Century Gothic" w:cs="Century Gothic"/>
                <w:color w:val="000000"/>
                <w:sz w:val="20"/>
              </w:rPr>
              <w:t>ECHO-ENDOSCOPE BRONCHIQUE FUJIFILM : ACCESSOIRES STERILES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P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8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 w:rsidRPr="003B5619">
              <w:rPr>
                <w:rFonts w:ascii="Century Gothic" w:eastAsia="Century Gothic" w:hAnsi="Century Gothic" w:cs="Century Gothic"/>
                <w:color w:val="000000"/>
                <w:sz w:val="20"/>
              </w:rPr>
              <w:t>ECHO-ENDOSCOPE BRONCHIQUE OLYMPUS : ACCESSOIRES STERILES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P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9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 w:rsidRPr="003B5619">
              <w:rPr>
                <w:rFonts w:ascii="Century Gothic" w:eastAsia="Century Gothic" w:hAnsi="Century Gothic" w:cs="Century Gothic"/>
                <w:color w:val="000000"/>
                <w:sz w:val="20"/>
              </w:rPr>
              <w:t>MINI-SONDE POUR ENDOSCOPIE 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P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10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PINCE BIOPSIE BRONCHIQUE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11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PINCE BIOPSIE BRONCHIQUE PEDIATRIQUE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12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TALC STERILE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  <w:tr w:rsidR="003B5619" w:rsidRPr="003B5619" w:rsidTr="00832F1B">
        <w:trPr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13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 w:rsidRPr="003B5619">
              <w:rPr>
                <w:rFonts w:ascii="Century Gothic" w:eastAsia="Century Gothic" w:hAnsi="Century Gothic" w:cs="Century Gothic"/>
                <w:color w:val="000000"/>
                <w:sz w:val="20"/>
              </w:rPr>
              <w:t>SONDE PLASMA ARGON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619" w:rsidRPr="003B5619" w:rsidRDefault="003B5619" w:rsidP="0084049F">
            <w:pPr>
              <w:spacing w:before="80" w:after="2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</w:tr>
    </w:tbl>
    <w:p w:rsidR="00405D86" w:rsidRDefault="00405D86"/>
    <w:p w:rsidR="0084049F" w:rsidRDefault="0084049F"/>
    <w:p w:rsidR="0084049F" w:rsidRDefault="0084049F"/>
    <w:p w:rsidR="0084049F" w:rsidRDefault="0084049F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" w:name="ArtL1_AE-3-A2"/>
      <w:bookmarkStart w:id="3" w:name="_Toc202423728"/>
      <w:bookmarkEnd w:id="2"/>
      <w:r>
        <w:rPr>
          <w:rFonts w:ascii="Century Gothic" w:eastAsia="Century Gothic" w:hAnsi="Century Gothic" w:cs="Century Gothic"/>
          <w:color w:val="FFFFFF"/>
          <w:sz w:val="28"/>
        </w:rPr>
        <w:t>2 - Identification de l'acheteur</w:t>
      </w:r>
      <w:bookmarkEnd w:id="3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GHT Union Hospitalière de Cornouaille</w:t>
      </w:r>
    </w:p>
    <w:p w:rsidR="00405D86" w:rsidRDefault="001D5F59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M. Le Directeur du Centre Hospitalier de Cornouaille</w:t>
      </w:r>
    </w:p>
    <w:p w:rsidR="00405D86" w:rsidRDefault="001D5F59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M. Le Directeur du Centre Hospitalier de Cornouaille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Comptable assignataire des paiements : Trésorerie principale Quimper Centres Hospitaliers, Centres Hospitaliers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1 Allée du Dr </w:t>
      </w:r>
      <w:proofErr w:type="spellStart"/>
      <w:r>
        <w:rPr>
          <w:color w:val="000000"/>
        </w:rPr>
        <w:t>Pilven</w:t>
      </w:r>
      <w:proofErr w:type="spellEnd"/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29107 Quimper cedex</w:t>
      </w:r>
    </w:p>
    <w:p w:rsidR="00405D86" w:rsidRDefault="00405D86">
      <w:pPr>
        <w:pStyle w:val="ParagrapheIndent1"/>
        <w:spacing w:after="240" w:line="245" w:lineRule="exact"/>
        <w:jc w:val="both"/>
        <w:rPr>
          <w:color w:val="000000"/>
        </w:rPr>
      </w:pPr>
    </w:p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4" w:name="ArtL1_AE-3-A3"/>
      <w:bookmarkStart w:id="5" w:name="_Toc202423729"/>
      <w:bookmarkEnd w:id="4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3 - Identification du co-contractant</w:t>
      </w:r>
      <w:bookmarkEnd w:id="5"/>
    </w:p>
    <w:p w:rsidR="00405D86" w:rsidRDefault="001D5F59">
      <w:pPr>
        <w:spacing w:line="60" w:lineRule="exact"/>
      </w:pPr>
      <w:r>
        <w:t xml:space="preserve"> </w:t>
      </w:r>
    </w:p>
    <w:p w:rsidR="00C4491C" w:rsidRDefault="00C4491C" w:rsidP="00C4491C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 w:rsidP="00C4491C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:rsidR="00C4491C" w:rsidRPr="00C4491C" w:rsidRDefault="00C4491C" w:rsidP="00C4491C"/>
    <w:p w:rsidR="00C4491C" w:rsidRPr="00C4491C" w:rsidRDefault="00C4491C" w:rsidP="00C4491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4049F" w:rsidRDefault="001D5F59" w:rsidP="00C4491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  <w:p w:rsidR="00C4491C" w:rsidRPr="00C4491C" w:rsidRDefault="00C4491C" w:rsidP="00C4491C"/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4049F" w:rsidRDefault="001D5F59" w:rsidP="00C4491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  <w:p w:rsidR="00C4491C" w:rsidRPr="00C4491C" w:rsidRDefault="00C4491C" w:rsidP="00C4491C"/>
        </w:tc>
      </w:tr>
      <w:tr w:rsidR="00405D8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7140"/>
        <w:gridCol w:w="28"/>
        <w:gridCol w:w="63"/>
      </w:tblGrid>
      <w:tr w:rsidR="00405D86" w:rsidTr="00832F1B"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3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4049F" w:rsidRDefault="001D5F59" w:rsidP="00C4491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  <w:p w:rsidR="00C4491C" w:rsidRPr="00C4491C" w:rsidRDefault="00C4491C" w:rsidP="00C4491C"/>
        </w:tc>
      </w:tr>
      <w:tr w:rsidR="00405D86" w:rsidTr="00832F1B">
        <w:trPr>
          <w:gridAfter w:val="2"/>
          <w:wAfter w:w="91" w:type="dxa"/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 w:rsidP="00832F1B">
            <w:pPr>
              <w:pStyle w:val="saisieClientCel"/>
              <w:ind w:left="-131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gridAfter w:val="2"/>
          <w:wAfter w:w="91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gridAfter w:val="2"/>
          <w:wAfter w:w="91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 w:rsidP="00832F1B">
            <w:pPr>
              <w:pStyle w:val="saisieClientHead"/>
              <w:ind w:right="-33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 w:rsidTr="00832F1B">
        <w:trPr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p w:rsidR="00C4491C" w:rsidRDefault="00C4491C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  <w:p w:rsidR="00C4491C" w:rsidRPr="00C4491C" w:rsidRDefault="00C4491C" w:rsidP="00C4491C"/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:rsidR="00C4491C" w:rsidRPr="00C4491C" w:rsidRDefault="00C4491C" w:rsidP="00C4491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  <w:p w:rsidR="00C4491C" w:rsidRPr="00C4491C" w:rsidRDefault="00C4491C" w:rsidP="00C4491C"/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5D8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p w:rsidR="00405D86" w:rsidRDefault="001D5F59" w:rsidP="0084049F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84049F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:rsidR="0084049F" w:rsidRPr="0084049F" w:rsidRDefault="0084049F" w:rsidP="0084049F"/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</w:rPr>
        <w:cr/>
      </w:r>
    </w:p>
    <w:p w:rsidR="00C4491C" w:rsidRPr="00C4491C" w:rsidRDefault="00C4491C" w:rsidP="00C4491C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6" w:name="ArtL1_AE-3-A4"/>
      <w:bookmarkStart w:id="7" w:name="_Toc202423730"/>
      <w:bookmarkEnd w:id="6"/>
      <w:r>
        <w:rPr>
          <w:rFonts w:ascii="Century Gothic" w:eastAsia="Century Gothic" w:hAnsi="Century Gothic" w:cs="Century Gothic"/>
          <w:color w:val="FFFFFF"/>
          <w:sz w:val="28"/>
        </w:rPr>
        <w:t>4 - Dispositions générales</w:t>
      </w:r>
      <w:bookmarkEnd w:id="7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8" w:name="ArtL2_AE-3-A4.1"/>
      <w:bookmarkStart w:id="9" w:name="_Toc202423731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</w:rPr>
        <w:t>4.1 - Objet</w:t>
      </w:r>
      <w:bookmarkEnd w:id="9"/>
    </w:p>
    <w:p w:rsidR="00405D86" w:rsidRDefault="001D5F59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:rsidR="00405D86" w:rsidRDefault="001D5F59">
      <w:pPr>
        <w:pStyle w:val="ParagrapheIndent2"/>
        <w:spacing w:line="245" w:lineRule="exact"/>
        <w:jc w:val="both"/>
        <w:rPr>
          <w:b/>
          <w:color w:val="000000"/>
        </w:rPr>
      </w:pPr>
      <w:r>
        <w:rPr>
          <w:color w:val="000000"/>
        </w:rPr>
        <w:t xml:space="preserve">Fourniture de </w:t>
      </w:r>
      <w:r w:rsidRPr="00832F1B">
        <w:rPr>
          <w:b/>
          <w:color w:val="000000"/>
        </w:rPr>
        <w:t>Dispositifs médicaux pour exploration et endoscopie bronchiques</w:t>
      </w:r>
      <w:r w:rsidR="0084049F">
        <w:rPr>
          <w:color w:val="000000"/>
        </w:rPr>
        <w:t xml:space="preserve"> </w:t>
      </w:r>
      <w:r>
        <w:rPr>
          <w:color w:val="000000"/>
        </w:rPr>
        <w:t xml:space="preserve">pour les établissements du GHT de l’Union Hospitalière de Cornouaille pour la période </w:t>
      </w:r>
      <w:r w:rsidRPr="0084049F">
        <w:rPr>
          <w:b/>
          <w:color w:val="000000"/>
        </w:rPr>
        <w:t>du 1er octobre 2025</w:t>
      </w:r>
      <w:r>
        <w:rPr>
          <w:color w:val="000000"/>
        </w:rPr>
        <w:t xml:space="preserve"> (ou de sa date de notification si celle-ci est </w:t>
      </w:r>
      <w:r w:rsidRPr="00050276">
        <w:rPr>
          <w:color w:val="000000"/>
        </w:rPr>
        <w:t>postérieure)</w:t>
      </w:r>
      <w:r w:rsidRPr="0084049F">
        <w:rPr>
          <w:b/>
          <w:color w:val="000000"/>
        </w:rPr>
        <w:t xml:space="preserve"> jusqu'au 30 septembre 2028</w:t>
      </w:r>
      <w:r w:rsidR="0084049F">
        <w:rPr>
          <w:b/>
          <w:color w:val="000000"/>
        </w:rPr>
        <w:t>.</w:t>
      </w:r>
    </w:p>
    <w:p w:rsidR="00787A7C" w:rsidRPr="00787A7C" w:rsidRDefault="00787A7C" w:rsidP="00787A7C">
      <w:pPr>
        <w:pStyle w:val="ParagrapheIndent2"/>
        <w:spacing w:line="245" w:lineRule="exact"/>
        <w:jc w:val="both"/>
        <w:rPr>
          <w:color w:val="000000"/>
          <w:szCs w:val="20"/>
        </w:rPr>
      </w:pPr>
      <w:r w:rsidRPr="00787A7C">
        <w:rPr>
          <w:b/>
          <w:color w:val="000000"/>
          <w:szCs w:val="20"/>
        </w:rPr>
        <w:t xml:space="preserve">Le lot 13 </w:t>
      </w:r>
      <w:r w:rsidRPr="00381270">
        <w:rPr>
          <w:b/>
          <w:color w:val="000000"/>
          <w:sz w:val="18"/>
          <w:szCs w:val="18"/>
        </w:rPr>
        <w:t>« </w:t>
      </w:r>
      <w:r w:rsidRPr="00381270">
        <w:rPr>
          <w:rFonts w:cs="Lucida Sans Unicode"/>
          <w:b/>
          <w:color w:val="000000"/>
          <w:sz w:val="18"/>
          <w:szCs w:val="18"/>
        </w:rPr>
        <w:t>SONDE PLASMA ARGON »</w:t>
      </w:r>
      <w:r w:rsidRPr="00787A7C">
        <w:rPr>
          <w:rFonts w:cs="Lucida Sans Unicode"/>
          <w:b/>
          <w:color w:val="000000"/>
          <w:szCs w:val="20"/>
        </w:rPr>
        <w:t xml:space="preserve"> </w:t>
      </w:r>
      <w:r w:rsidR="004A42F7">
        <w:rPr>
          <w:b/>
          <w:color w:val="000000"/>
          <w:szCs w:val="20"/>
        </w:rPr>
        <w:t>débutera le 01</w:t>
      </w:r>
      <w:r w:rsidRPr="00787A7C">
        <w:rPr>
          <w:b/>
          <w:color w:val="000000"/>
          <w:szCs w:val="20"/>
        </w:rPr>
        <w:t xml:space="preserve"> avril 2027 jusqu’au 30 septembre 2028</w:t>
      </w:r>
      <w:r w:rsidRPr="00787A7C">
        <w:rPr>
          <w:color w:val="000000"/>
          <w:szCs w:val="20"/>
        </w:rPr>
        <w:t xml:space="preserve"> (date de fin de marché pour tous les lots).</w:t>
      </w:r>
    </w:p>
    <w:p w:rsidR="00787A7C" w:rsidRDefault="00787A7C" w:rsidP="00787A7C">
      <w:pPr>
        <w:pStyle w:val="ParagrapheIndent2"/>
        <w:spacing w:line="245" w:lineRule="exact"/>
        <w:jc w:val="both"/>
        <w:rPr>
          <w:color w:val="000000"/>
        </w:rPr>
      </w:pPr>
    </w:p>
    <w:p w:rsidR="00405D86" w:rsidRPr="0084049F" w:rsidRDefault="0084049F">
      <w:pPr>
        <w:pStyle w:val="ParagrapheIndent2"/>
        <w:spacing w:line="245" w:lineRule="exact"/>
        <w:jc w:val="both"/>
        <w:rPr>
          <w:color w:val="000000"/>
          <w:u w:val="single"/>
        </w:rPr>
      </w:pPr>
      <w:r w:rsidRPr="0084049F">
        <w:rPr>
          <w:color w:val="000000"/>
          <w:u w:val="single"/>
        </w:rPr>
        <w:t>Etablissement</w:t>
      </w:r>
      <w:r w:rsidR="001D5F59" w:rsidRPr="0084049F">
        <w:rPr>
          <w:color w:val="000000"/>
          <w:u w:val="single"/>
        </w:rPr>
        <w:t xml:space="preserve"> concerné :</w:t>
      </w:r>
    </w:p>
    <w:p w:rsidR="00405D86" w:rsidRDefault="001D5F59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Centre Hospitalier de Cornouaille</w:t>
      </w:r>
    </w:p>
    <w:p w:rsidR="00405D86" w:rsidRDefault="00405D86">
      <w:pPr>
        <w:pStyle w:val="ParagrapheIndent2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La présente consultation consiste principalement en :</w:t>
      </w:r>
    </w:p>
    <w:p w:rsidR="00405D86" w:rsidRDefault="001D5F59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Fourniture de dispositifs médicaux</w:t>
      </w:r>
    </w:p>
    <w:p w:rsidR="00405D86" w:rsidRDefault="00405D86">
      <w:pPr>
        <w:pStyle w:val="ParagrapheIndent2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lastRenderedPageBreak/>
        <w:t>Les caractéristiques et les quantités des produits, pour la durée du marché, sont précisées sur le Catalogue des besoins, partie intégrante du dossier de consultation. Les quantités indiquées correspondent à la moyenne consommée par les établissements pendant la durée du marché (36 mois).</w:t>
      </w:r>
    </w:p>
    <w:p w:rsidR="00405D86" w:rsidRDefault="00405D86">
      <w:pPr>
        <w:pStyle w:val="ParagrapheIndent2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Elles permettent au titulaire d'apprécier le volume de la consultation et sont données à titre indicatif, elles n'engagent pas contractuellement les établissements pour la période à venir.</w:t>
      </w:r>
    </w:p>
    <w:p w:rsidR="00405D86" w:rsidRDefault="001D5F59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>Les prestations définies au CCAP sont réparties en 1</w:t>
      </w:r>
      <w:r w:rsidR="0084049F">
        <w:rPr>
          <w:color w:val="000000"/>
        </w:rPr>
        <w:t>3</w:t>
      </w:r>
      <w:r>
        <w:rPr>
          <w:color w:val="000000"/>
        </w:rPr>
        <w:t xml:space="preserve"> lots.</w:t>
      </w:r>
    </w:p>
    <w:p w:rsidR="00405D86" w:rsidRDefault="001D5F59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0" w:name="ArtL2_AE-3-A4.2"/>
      <w:bookmarkStart w:id="11" w:name="_Toc202423732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</w:rPr>
        <w:t>4.2 - Mode de passation</w:t>
      </w:r>
      <w:bookmarkEnd w:id="11"/>
    </w:p>
    <w:p w:rsidR="00405D86" w:rsidRDefault="001D5F59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L.2124-2, R. 2124-2 1° et R. 2161-2 à R. 2161-5 du Code de la commande publique.</w:t>
      </w:r>
    </w:p>
    <w:p w:rsidR="00405D86" w:rsidRDefault="001D5F59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2" w:name="ArtL2_AE-3-A4.3"/>
      <w:bookmarkStart w:id="13" w:name="_Toc202423733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</w:rPr>
        <w:t>4.3 - Forme de contrat</w:t>
      </w:r>
      <w:bookmarkEnd w:id="13"/>
    </w:p>
    <w:p w:rsidR="00405D86" w:rsidRDefault="001D5F59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 xml:space="preserve">L'accord-cadre avec maximum (quantités maximum à hauteur de 800 % </w:t>
      </w:r>
      <w:r w:rsidR="0084049F">
        <w:rPr>
          <w:color w:val="000000"/>
        </w:rPr>
        <w:t xml:space="preserve">en plus </w:t>
      </w:r>
      <w:r>
        <w:rPr>
          <w:color w:val="000000"/>
        </w:rPr>
        <w:t>des quantités estimées) est passé en application des articles L2125-1 1°, R.2162-1 à R.2162-6, R.</w:t>
      </w:r>
      <w:r w:rsidR="00734856">
        <w:rPr>
          <w:color w:val="000000"/>
        </w:rPr>
        <w:t>2162-13 et R.</w:t>
      </w:r>
      <w:r>
        <w:rPr>
          <w:color w:val="000000"/>
        </w:rPr>
        <w:t>2162-</w:t>
      </w:r>
      <w:r w:rsidR="00734856">
        <w:rPr>
          <w:color w:val="000000"/>
        </w:rPr>
        <w:t>1</w:t>
      </w:r>
      <w:r>
        <w:rPr>
          <w:color w:val="000000"/>
        </w:rPr>
        <w:t>4 du Code de la commande publique. Il fixe les conditions d'exécution des prestations et s'exécute au fur et à mesure de l'émission de bons de commande.</w:t>
      </w:r>
    </w:p>
    <w:p w:rsidR="0084049F" w:rsidRPr="0084049F" w:rsidRDefault="0084049F" w:rsidP="0084049F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4" w:name="ArtL1_AE-3-A5"/>
      <w:bookmarkStart w:id="15" w:name="_Toc202423734"/>
      <w:bookmarkEnd w:id="14"/>
      <w:r>
        <w:rPr>
          <w:rFonts w:ascii="Century Gothic" w:eastAsia="Century Gothic" w:hAnsi="Century Gothic" w:cs="Century Gothic"/>
          <w:color w:val="FFFFFF"/>
          <w:sz w:val="28"/>
        </w:rPr>
        <w:t>5 - Prix</w:t>
      </w:r>
      <w:bookmarkEnd w:id="15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Les prestations seront rémunérées par application aux quantités réellement exécutées des prix unitaires fixés dans le bordereau des prix.</w:t>
      </w:r>
    </w:p>
    <w:p w:rsidR="00832F1B" w:rsidRPr="00832F1B" w:rsidRDefault="00832F1B" w:rsidP="00832F1B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6" w:name="ArtL1_AE-3-A7"/>
      <w:bookmarkStart w:id="17" w:name="_Toc202423735"/>
      <w:bookmarkEnd w:id="16"/>
      <w:r>
        <w:rPr>
          <w:rFonts w:ascii="Century Gothic" w:eastAsia="Century Gothic" w:hAnsi="Century Gothic" w:cs="Century Gothic"/>
          <w:color w:val="FFFFFF"/>
          <w:sz w:val="28"/>
        </w:rPr>
        <w:t>6 - Durée de l'accord-cadre</w:t>
      </w:r>
      <w:bookmarkEnd w:id="17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:rsidR="00832F1B" w:rsidRPr="00832F1B" w:rsidRDefault="00832F1B" w:rsidP="00832F1B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8" w:name="ArtL1_AE-3-A8"/>
      <w:bookmarkStart w:id="19" w:name="_Toc202423736"/>
      <w:bookmarkEnd w:id="18"/>
      <w:r>
        <w:rPr>
          <w:rFonts w:ascii="Century Gothic" w:eastAsia="Century Gothic" w:hAnsi="Century Gothic" w:cs="Century Gothic"/>
          <w:color w:val="FFFFFF"/>
          <w:sz w:val="28"/>
        </w:rPr>
        <w:t>7 - Paiement</w:t>
      </w:r>
      <w:bookmarkEnd w:id="19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405D8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1D5F5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05D86" w:rsidRDefault="00405D8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405D86" w:rsidRDefault="001D5F59">
      <w:pPr>
        <w:spacing w:after="20" w:line="240" w:lineRule="exact"/>
      </w:pPr>
      <w:r>
        <w:t xml:space="preserve"> 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En cas de groupement, le paiement est effectué sur</w:t>
      </w:r>
      <w:r w:rsidR="00B61759">
        <w:rPr>
          <w:color w:val="000000"/>
        </w:rPr>
        <w:t xml:space="preserve"> </w:t>
      </w:r>
      <w:r>
        <w:rPr>
          <w:color w:val="000000"/>
        </w:rPr>
        <w:t>: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049F" w:rsidRPr="00832F1B" w:rsidRDefault="001D5F59" w:rsidP="00832F1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  <w:p w:rsidR="0084049F" w:rsidRPr="0084049F" w:rsidRDefault="0084049F" w:rsidP="0084049F"/>
        </w:tc>
      </w:tr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r w:rsidR="00832F1B">
        <w:rPr>
          <w:b/>
          <w:color w:val="000000"/>
        </w:rPr>
        <w:t xml:space="preserve"> :</w:t>
      </w:r>
      <w:r w:rsidR="00832F1B">
        <w:rPr>
          <w:color w:val="000000"/>
        </w:rPr>
        <w:t xml:space="preserve"> Si</w:t>
      </w:r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0" w:name="ArtL1_AE-3-A9"/>
      <w:bookmarkStart w:id="21" w:name="_Toc202423737"/>
      <w:bookmarkEnd w:id="20"/>
      <w:r>
        <w:rPr>
          <w:rFonts w:ascii="Century Gothic" w:eastAsia="Century Gothic" w:hAnsi="Century Gothic" w:cs="Century Gothic"/>
          <w:color w:val="FFFFFF"/>
          <w:sz w:val="28"/>
        </w:rPr>
        <w:t>8 - Avance</w:t>
      </w:r>
      <w:bookmarkEnd w:id="21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:rsidR="00163010" w:rsidRPr="00163010" w:rsidRDefault="00163010" w:rsidP="0016301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  <w:p w:rsidR="00832F1B" w:rsidRPr="00832F1B" w:rsidRDefault="00832F1B" w:rsidP="00832F1B"/>
        </w:tc>
      </w:tr>
    </w:tbl>
    <w:p w:rsidR="00405D86" w:rsidRDefault="001D5F59" w:rsidP="00011E97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:rsidR="00163010" w:rsidRPr="00163010" w:rsidRDefault="00163010" w:rsidP="00163010"/>
    <w:p w:rsidR="00C4491C" w:rsidRPr="00C4491C" w:rsidRDefault="00C4491C" w:rsidP="00011E97"/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2" w:name="ArtL1_AE-3-A11"/>
      <w:bookmarkStart w:id="23" w:name="_Toc202423738"/>
      <w:bookmarkEnd w:id="22"/>
      <w:r>
        <w:rPr>
          <w:rFonts w:ascii="Century Gothic" w:eastAsia="Century Gothic" w:hAnsi="Century Gothic" w:cs="Century Gothic"/>
          <w:color w:val="FFFFFF"/>
          <w:sz w:val="28"/>
        </w:rPr>
        <w:t>9 - Nomenclature(s)</w:t>
      </w:r>
      <w:bookmarkEnd w:id="23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05D8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Description</w:t>
            </w:r>
          </w:p>
        </w:tc>
      </w:tr>
      <w:tr w:rsidR="00405D8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33168000-5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Appareils d'endoscopie et d'endochirurgie</w:t>
            </w:r>
          </w:p>
        </w:tc>
      </w:tr>
      <w:tr w:rsidR="00405D8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33141323-0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Aiguilles de biopsie</w:t>
            </w:r>
          </w:p>
        </w:tc>
      </w:tr>
    </w:tbl>
    <w:p w:rsidR="00405D86" w:rsidRDefault="001D5F59">
      <w:pPr>
        <w:spacing w:line="20" w:lineRule="exact"/>
        <w:rPr>
          <w:sz w:val="2"/>
        </w:rPr>
      </w:pPr>
      <w:r>
        <w:t xml:space="preserve"> </w:t>
      </w:r>
    </w:p>
    <w:p w:rsidR="00C4491C" w:rsidRDefault="001D5F59" w:rsidP="00C4491C">
      <w:pPr>
        <w:spacing w:after="20" w:line="240" w:lineRule="exact"/>
      </w:pPr>
      <w:r>
        <w:t xml:space="preserve"> </w:t>
      </w:r>
      <w:bookmarkStart w:id="24" w:name="ArtL1_AE-3-A14"/>
      <w:bookmarkEnd w:id="24"/>
    </w:p>
    <w:p w:rsidR="00163010" w:rsidRDefault="00163010">
      <w:r>
        <w:br w:type="page"/>
      </w:r>
    </w:p>
    <w:p w:rsidR="00163010" w:rsidRDefault="00163010" w:rsidP="00C4491C">
      <w:pPr>
        <w:spacing w:after="20" w:line="240" w:lineRule="exact"/>
      </w:pPr>
    </w:p>
    <w:p w:rsidR="00163010" w:rsidRDefault="00163010" w:rsidP="00C4491C">
      <w:pPr>
        <w:spacing w:after="20" w:line="240" w:lineRule="exact"/>
      </w:pPr>
    </w:p>
    <w:p w:rsidR="00405D86" w:rsidRDefault="001D5F59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5" w:name="_Toc202423739"/>
      <w:r>
        <w:rPr>
          <w:rFonts w:ascii="Century Gothic" w:eastAsia="Century Gothic" w:hAnsi="Century Gothic" w:cs="Century Gothic"/>
          <w:color w:val="FFFFFF"/>
          <w:sz w:val="28"/>
        </w:rPr>
        <w:t>10 - Signature</w:t>
      </w:r>
      <w:bookmarkEnd w:id="25"/>
    </w:p>
    <w:p w:rsidR="00405D86" w:rsidRDefault="001D5F59">
      <w:pPr>
        <w:spacing w:line="60" w:lineRule="exact"/>
        <w:rPr>
          <w:sz w:val="6"/>
        </w:rPr>
      </w:pPr>
      <w:r>
        <w:t xml:space="preserve"> 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05D86" w:rsidRDefault="00405D8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405D86" w:rsidRDefault="00405D8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C4491C" w:rsidRDefault="00C4491C" w:rsidP="00C4491C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:rsidR="00405D86" w:rsidRDefault="00405D86">
      <w:pPr>
        <w:spacing w:after="20" w:line="240" w:lineRule="exact"/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La présente offre est acceptée </w:t>
      </w:r>
      <w:r>
        <w:rPr>
          <w:b/>
          <w:color w:val="000000"/>
          <w:u w:val="single"/>
        </w:rPr>
        <w:t>suivant la Décision du Pouvoir Adjudicateur en annexe</w:t>
      </w:r>
      <w:r>
        <w:rPr>
          <w:color w:val="000000"/>
        </w:rPr>
        <w:t>.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05D86" w:rsidRDefault="001D5F59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Directeur du Centre Hospitalier de Cornouaille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C4491C" w:rsidRDefault="001D5F59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 </w:t>
      </w:r>
    </w:p>
    <w:p w:rsidR="00C4491C" w:rsidRDefault="00C4491C">
      <w:pPr>
        <w:rPr>
          <w:rFonts w:ascii="Century Gothic" w:eastAsia="Century Gothic" w:hAnsi="Century Gothic" w:cs="Century Gothic"/>
          <w:color w:val="000000"/>
          <w:sz w:val="20"/>
        </w:rPr>
      </w:pPr>
      <w:r>
        <w:rPr>
          <w:color w:val="000000"/>
        </w:rPr>
        <w:br w:type="page"/>
      </w:r>
    </w:p>
    <w:p w:rsidR="00405D86" w:rsidRDefault="00405D86">
      <w:pPr>
        <w:pStyle w:val="ParagrapheIndent1"/>
        <w:spacing w:after="240"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:rsidR="00405D86" w:rsidRDefault="00405D86">
      <w:pPr>
        <w:pStyle w:val="ParagrapheIndent1"/>
        <w:spacing w:line="245" w:lineRule="exact"/>
        <w:jc w:val="both"/>
        <w:rPr>
          <w:color w:val="000000"/>
        </w:rPr>
      </w:pPr>
    </w:p>
    <w:p w:rsidR="00405D86" w:rsidRDefault="001D5F59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p w:rsidR="00B61759" w:rsidRPr="00B61759" w:rsidRDefault="00B61759" w:rsidP="00B61759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5D86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5D86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1D5F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 w:rsidP="00C4491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</w:t>
            </w:r>
            <w:r w:rsidR="00C4491C">
              <w:rPr>
                <w:color w:val="000000"/>
              </w:rPr>
              <w:t xml:space="preserve"> </w:t>
            </w:r>
            <w:r w:rsidR="00B61759">
              <w:rPr>
                <w:color w:val="000000"/>
              </w:rPr>
              <w:t xml:space="preserve">bénéficiant du </w:t>
            </w:r>
            <w:r w:rsidR="00B61759">
              <w:rPr>
                <w:color w:val="000000"/>
              </w:rPr>
              <w:t>paiement direct, est évaluée à (indiquer en chiffres et en lettres) :</w:t>
            </w:r>
          </w:p>
        </w:tc>
      </w:tr>
      <w:tr w:rsidR="00405D86">
        <w:trPr>
          <w:trHeight w:val="7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1D5F59">
      <w:pPr>
        <w:pStyle w:val="ParagrapheIndent1"/>
        <w:spacing w:after="240" w:line="245" w:lineRule="exact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405D86" w:rsidRDefault="001D5F59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:rsidR="00B61759" w:rsidRPr="00B61759" w:rsidRDefault="00B61759" w:rsidP="00B61759"/>
        </w:tc>
      </w:tr>
      <w:tr w:rsidR="00405D86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1D5F59" w:rsidP="00B61759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405D8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405D86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405D86" w:rsidRDefault="00405D8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4049F" w:rsidRDefault="001D5F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:rsidR="0084049F" w:rsidRDefault="0084049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4049F" w:rsidRDefault="0084049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B61759" w:rsidRDefault="00B6175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bookmarkStart w:id="26" w:name="_GoBack"/>
      <w:bookmarkEnd w:id="26"/>
    </w:p>
    <w:p w:rsidR="00832F1B" w:rsidRDefault="00832F1B">
      <w:pP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832F1B" w:rsidRDefault="00832F1B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832F1B" w:rsidSect="00832F1B">
          <w:footerReference w:type="default" r:id="rId9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:rsidR="0084049F" w:rsidRDefault="0084049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405D86" w:rsidRDefault="001D5F59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</w:rPr>
      </w:pPr>
      <w:bookmarkStart w:id="27" w:name="ArtL1_A-CT"/>
      <w:bookmarkStart w:id="28" w:name="_Toc202423740"/>
      <w:bookmarkEnd w:id="27"/>
      <w:r>
        <w:rPr>
          <w:rFonts w:ascii="Century Gothic" w:eastAsia="Century Gothic" w:hAnsi="Century Gothic" w:cs="Century Gothic"/>
          <w:color w:val="FFFFFF"/>
          <w:sz w:val="28"/>
        </w:rPr>
        <w:t>ANNEXE N° 1 : DÉSIGNATION DES CO-TRAITANTS ET RÉPARTITION DES PRESTATIONS</w:t>
      </w:r>
      <w:bookmarkEnd w:id="28"/>
    </w:p>
    <w:p w:rsidR="00405D86" w:rsidRDefault="001D5F5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05D8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Taux</w:t>
            </w:r>
          </w:p>
          <w:p w:rsidR="00405D86" w:rsidRDefault="001D5F59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TTC</w:t>
            </w:r>
          </w:p>
        </w:tc>
      </w:tr>
      <w:tr w:rsidR="00405D8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405D86" w:rsidRDefault="00405D86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  <w:tr w:rsidR="00405D8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405D86" w:rsidRDefault="00405D86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  <w:tr w:rsidR="00405D8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405D86" w:rsidRDefault="00405D86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  <w:tr w:rsidR="00405D8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405D86" w:rsidRDefault="00405D86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  <w:tr w:rsidR="00405D8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405D86" w:rsidRDefault="001D5F59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405D86" w:rsidRDefault="00405D86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  <w:tr w:rsidR="00405D8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1D5F59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86" w:rsidRDefault="00405D86"/>
        </w:tc>
      </w:tr>
    </w:tbl>
    <w:p w:rsidR="00405D86" w:rsidRDefault="00405D86"/>
    <w:sectPr w:rsidR="00405D86" w:rsidSect="00832F1B">
      <w:pgSz w:w="16840" w:h="11900" w:orient="landscape" w:code="9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619" w:rsidRDefault="003B5619">
      <w:r>
        <w:separator/>
      </w:r>
    </w:p>
  </w:endnote>
  <w:endnote w:type="continuationSeparator" w:id="0">
    <w:p w:rsidR="003B5619" w:rsidRDefault="003B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6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5619" w:rsidTr="00C4491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B5619" w:rsidRDefault="003B5619">
          <w:pPr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>Consultation n°: AO2025-018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B5619" w:rsidRDefault="003B5619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B61759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B61759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619" w:rsidRDefault="003B5619">
      <w:r>
        <w:separator/>
      </w:r>
    </w:p>
  </w:footnote>
  <w:footnote w:type="continuationSeparator" w:id="0">
    <w:p w:rsidR="003B5619" w:rsidRDefault="003B5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86"/>
    <w:rsid w:val="00011E97"/>
    <w:rsid w:val="00050276"/>
    <w:rsid w:val="00163010"/>
    <w:rsid w:val="001D5F59"/>
    <w:rsid w:val="00311E87"/>
    <w:rsid w:val="00381270"/>
    <w:rsid w:val="003B5619"/>
    <w:rsid w:val="00405D86"/>
    <w:rsid w:val="004A42F7"/>
    <w:rsid w:val="00734856"/>
    <w:rsid w:val="00787A7C"/>
    <w:rsid w:val="00832F1B"/>
    <w:rsid w:val="0084049F"/>
    <w:rsid w:val="009D5E8C"/>
    <w:rsid w:val="00B61759"/>
    <w:rsid w:val="00C4491C"/>
    <w:rsid w:val="00C8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931CA81"/>
  <w15:docId w15:val="{020605FB-928E-4EA2-A890-6FE25271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8404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4049F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8404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4049F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334B9-A59C-48D3-B430-30486EF7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1813</Words>
  <Characters>9333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GUEN Delphine</dc:creator>
  <cp:lastModifiedBy>LE GUEN Delphine</cp:lastModifiedBy>
  <cp:revision>13</cp:revision>
  <dcterms:created xsi:type="dcterms:W3CDTF">2025-06-25T09:30:00Z</dcterms:created>
  <dcterms:modified xsi:type="dcterms:W3CDTF">2025-07-03T06:37:00Z</dcterms:modified>
</cp:coreProperties>
</file>